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5A" w:rsidRDefault="002C5A5A" w:rsidP="0077556E">
      <w:pPr>
        <w:pStyle w:val="afc"/>
        <w:rPr>
          <w:noProof/>
        </w:rPr>
      </w:pPr>
      <w:bookmarkStart w:id="0" w:name="_Образец_№_2."/>
      <w:bookmarkStart w:id="1" w:name="_Toc443984858"/>
      <w:bookmarkEnd w:id="0"/>
    </w:p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961F76" w:rsidRDefault="000B038A" w:rsidP="00961F76">
      <w:pPr>
        <w:pStyle w:val="4"/>
        <w:spacing w:before="0"/>
        <w:ind w:firstLine="720"/>
        <w:jc w:val="both"/>
      </w:pPr>
      <w:r w:rsidRPr="001A12D9">
        <w:rPr>
          <w:lang w:val="bg-BG"/>
        </w:rPr>
        <w:t>за възлагане с</w:t>
      </w:r>
      <w:r w:rsidR="00EE7D46" w:rsidRPr="001A12D9">
        <w:rPr>
          <w:lang w:val="bg-BG"/>
        </w:rPr>
        <w:t xml:space="preserve"> обществена поръчка с предмет</w:t>
      </w:r>
      <w:r w:rsidR="000136BB" w:rsidRPr="001A12D9">
        <w:rPr>
          <w:lang w:val="bg-BG"/>
        </w:rPr>
        <w:t>:</w:t>
      </w:r>
      <w:r w:rsidR="00EE7D46" w:rsidRPr="001A12D9">
        <w:rPr>
          <w:lang w:val="bg-BG"/>
        </w:rPr>
        <w:t xml:space="preserve"> </w:t>
      </w:r>
    </w:p>
    <w:p w:rsidR="00961F76" w:rsidRPr="00961F76" w:rsidRDefault="00961F76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A5521F" w:rsidRPr="001A12D9" w:rsidRDefault="00A5521F" w:rsidP="00AB4A18">
      <w:pPr>
        <w:jc w:val="both"/>
        <w:rPr>
          <w:rFonts w:asciiTheme="majorHAnsi" w:hAnsiTheme="majorHAnsi"/>
        </w:rPr>
      </w:pP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 xml:space="preserve">Ел.-поща: 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77556E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77556E">
        <w:tc>
          <w:tcPr>
            <w:tcW w:w="4125" w:type="dxa"/>
            <w:gridSpan w:val="2"/>
          </w:tcPr>
          <w:p w:rsidR="006F77AB" w:rsidRPr="00E57E1D" w:rsidRDefault="006F77AB" w:rsidP="00E57E1D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E57E1D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30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Default="00AB4A18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77556E" w:rsidRPr="0077556E" w:rsidRDefault="0077556E" w:rsidP="00337568">
      <w:pPr>
        <w:rPr>
          <w:rFonts w:asciiTheme="majorHAnsi" w:hAnsiTheme="majorHAnsi"/>
          <w:i/>
          <w:iCs/>
          <w:noProof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1A12D9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1A12D9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1A12D9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Pr="00961F76" w:rsidRDefault="006F77AB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 xml:space="preserve">в съответствие с изискванията </w:t>
      </w:r>
      <w:r w:rsidR="000B038A" w:rsidRPr="001A12D9">
        <w:rPr>
          <w:lang w:val="bg-BG"/>
        </w:rPr>
        <w:t xml:space="preserve">за възлагане </w:t>
      </w:r>
      <w:r w:rsidR="001F0763" w:rsidRPr="001A12D9">
        <w:rPr>
          <w:lang w:val="bg-BG"/>
        </w:rPr>
        <w:t>на</w:t>
      </w:r>
      <w:r w:rsidR="000B038A" w:rsidRPr="001A12D9">
        <w:rPr>
          <w:lang w:val="bg-BG"/>
        </w:rPr>
        <w:t xml:space="preserve"> обществена поръчка с предмет</w:t>
      </w:r>
      <w:r w:rsidR="00FF3DE0" w:rsidRPr="001A12D9">
        <w:rPr>
          <w:lang w:val="bg-BG"/>
        </w:rPr>
        <w:t>:</w:t>
      </w:r>
      <w:r w:rsidR="00F9108D" w:rsidRPr="001A12D9"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1A281F" w:rsidRPr="001A281F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A12D9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1A12D9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A74DE" w:rsidRPr="001A12D9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1A12D9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1A12D9">
        <w:rPr>
          <w:rFonts w:asciiTheme="majorHAnsi" w:eastAsia="Arial Unicode MS" w:hAnsiTheme="majorHAnsi"/>
          <w:lang w:val="bg-BG"/>
        </w:rPr>
        <w:t xml:space="preserve"> </w:t>
      </w:r>
      <w:r w:rsidRPr="001A12D9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A12D9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1A12D9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1A12D9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1A12D9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A12D9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1A12D9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A12D9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1A12D9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1A12D9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CD6B71">
        <w:tc>
          <w:tcPr>
            <w:tcW w:w="2067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2067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CD6B71">
        <w:tc>
          <w:tcPr>
            <w:tcW w:w="1809" w:type="dxa"/>
            <w:gridSpan w:val="2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CD6B71">
        <w:tc>
          <w:tcPr>
            <w:tcW w:w="1809" w:type="dxa"/>
            <w:gridSpan w:val="2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CD6B71">
        <w:tc>
          <w:tcPr>
            <w:tcW w:w="412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412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Pr="00961F76" w:rsidRDefault="00FA74DE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>в съответствие с изи</w:t>
      </w:r>
      <w:r w:rsidR="001F0763" w:rsidRPr="001A12D9">
        <w:rPr>
          <w:lang w:val="bg-BG"/>
        </w:rPr>
        <w:t>скванията за възлагане н</w:t>
      </w:r>
      <w:r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 xml:space="preserve">: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2B3F58" w:rsidRPr="00961F76" w:rsidRDefault="002B3F58" w:rsidP="00961F76">
      <w:pPr>
        <w:spacing w:before="120" w:after="120"/>
        <w:jc w:val="center"/>
        <w:rPr>
          <w:rFonts w:asciiTheme="majorHAnsi" w:hAnsiTheme="majorHAnsi"/>
          <w:b/>
        </w:rPr>
      </w:pPr>
    </w:p>
    <w:p w:rsidR="00FA74DE" w:rsidRPr="001A12D9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="00360103" w:rsidRPr="001A12D9">
        <w:rPr>
          <w:rFonts w:asciiTheme="majorHAnsi" w:hAnsiTheme="majorHAnsi"/>
          <w:lang w:val="bg-BG"/>
        </w:rPr>
        <w:t>/член на обединение/подизпълнител</w:t>
      </w:r>
      <w:r w:rsidRPr="001A12D9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1A12D9">
        <w:rPr>
          <w:rFonts w:asciiTheme="majorHAnsi" w:hAnsiTheme="majorHAnsi"/>
          <w:lang w:val="bg-BG"/>
        </w:rPr>
        <w:t>то, което се отнася за лицето</w:t>
      </w:r>
      <w:r w:rsidRPr="001A12D9">
        <w:rPr>
          <w:rFonts w:asciiTheme="majorHAnsi" w:hAnsiTheme="majorHAnsi"/>
          <w:lang w:val="bg-BG"/>
        </w:rPr>
        <w:t>):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lastRenderedPageBreak/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A12D9">
        <w:rPr>
          <w:rFonts w:asciiTheme="majorHAnsi" w:hAnsiTheme="majorHAnsi"/>
          <w:lang w:val="bg-BG"/>
        </w:rPr>
        <w:t>-</w:t>
      </w:r>
      <w:r w:rsidRPr="001A12D9">
        <w:rPr>
          <w:rFonts w:asciiTheme="majorHAnsi" w:hAnsiTheme="majorHAnsi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A12D9">
        <w:rPr>
          <w:rFonts w:asciiTheme="majorHAnsi" w:hAnsiTheme="majorHAnsi"/>
          <w:lang w:val="bg-BG"/>
        </w:rPr>
        <w:t>т</w:t>
      </w:r>
      <w:r w:rsidRPr="001A12D9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1A12D9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1A12D9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1A12D9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/>
          <w:lang w:val="bg-BG"/>
        </w:rPr>
        <w:t>контролираните от</w:t>
      </w:r>
      <w:r w:rsidRPr="001A12D9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Default="000B038A" w:rsidP="00961F76">
      <w:pPr>
        <w:pStyle w:val="4"/>
        <w:spacing w:before="0"/>
        <w:ind w:firstLine="720"/>
        <w:jc w:val="center"/>
        <w:rPr>
          <w:rFonts w:eastAsia="Times New Roman" w:cs="Times New Roman"/>
          <w:bCs w:val="0"/>
          <w:i w:val="0"/>
          <w:iCs w:val="0"/>
          <w:color w:val="auto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>:</w:t>
      </w:r>
      <w:r w:rsidRPr="001A12D9">
        <w:rPr>
          <w:lang w:val="bg-BG"/>
        </w:rPr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961F76" w:rsidRPr="00961F76" w:rsidRDefault="00961F76" w:rsidP="00961F76">
      <w:pPr>
        <w:rPr>
          <w:lang w:eastAsia="bg-BG"/>
        </w:rPr>
      </w:pPr>
    </w:p>
    <w:p w:rsidR="006F77AB" w:rsidRDefault="006F77AB" w:rsidP="00961F76">
      <w:pPr>
        <w:spacing w:before="60"/>
        <w:jc w:val="both"/>
        <w:rPr>
          <w:rFonts w:asciiTheme="majorHAnsi" w:hAnsiTheme="majorHAnsi"/>
          <w:b/>
          <w:bCs/>
          <w:lang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961F76" w:rsidRPr="00961F76" w:rsidRDefault="00961F76" w:rsidP="00961F76">
      <w:pPr>
        <w:spacing w:before="60"/>
        <w:jc w:val="both"/>
        <w:rPr>
          <w:rFonts w:asciiTheme="majorHAnsi" w:hAnsiTheme="majorHAnsi"/>
          <w:b/>
          <w:bCs/>
          <w:lang w:eastAsia="bg-BG"/>
        </w:rPr>
      </w:pP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lastRenderedPageBreak/>
        <w:t xml:space="preserve">3. Лично аз съм/не съм свързано лице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1A12D9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1A12D9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1A12D9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1A12D9" w:rsidRDefault="00647A04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1A12D9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p w:rsidR="00AB4A18" w:rsidRPr="001A12D9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634EE4">
        <w:tc>
          <w:tcPr>
            <w:tcW w:w="2067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067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634EE4">
        <w:tc>
          <w:tcPr>
            <w:tcW w:w="1809" w:type="dxa"/>
            <w:gridSpan w:val="2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634EE4">
        <w:tc>
          <w:tcPr>
            <w:tcW w:w="1809" w:type="dxa"/>
            <w:gridSpan w:val="2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634EE4">
        <w:tc>
          <w:tcPr>
            <w:tcW w:w="412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412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Default="000B038A" w:rsidP="00961F76">
      <w:pPr>
        <w:pStyle w:val="4"/>
        <w:spacing w:before="0"/>
        <w:ind w:firstLine="720"/>
        <w:jc w:val="center"/>
        <w:rPr>
          <w:rFonts w:eastAsia="Times New Roman" w:cs="Times New Roman"/>
          <w:bCs w:val="0"/>
          <w:i w:val="0"/>
          <w:iCs w:val="0"/>
          <w:color w:val="auto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>:</w:t>
      </w:r>
      <w:r w:rsidRPr="001A12D9">
        <w:rPr>
          <w:lang w:val="bg-BG"/>
        </w:rPr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961F76" w:rsidRPr="00961F76" w:rsidRDefault="00961F76" w:rsidP="00961F76">
      <w:pPr>
        <w:rPr>
          <w:lang w:eastAsia="bg-BG"/>
        </w:rPr>
      </w:pPr>
    </w:p>
    <w:p w:rsidR="00647A04" w:rsidRPr="00961F76" w:rsidRDefault="00647A04" w:rsidP="00961F76">
      <w:pPr>
        <w:spacing w:before="120" w:after="120"/>
        <w:ind w:firstLine="709"/>
        <w:jc w:val="both"/>
        <w:rPr>
          <w:rFonts w:asciiTheme="majorHAnsi" w:hAnsiTheme="majorHAnsi"/>
          <w:b/>
          <w:bCs/>
          <w:lang w:val="bg-BG" w:eastAsia="bg-BG"/>
        </w:rPr>
      </w:pPr>
      <w:r w:rsidRPr="00961F7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1A12D9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Д</w:t>
      </w:r>
      <w:r w:rsidR="000A5186" w:rsidRPr="001A12D9">
        <w:rPr>
          <w:rFonts w:asciiTheme="majorHAnsi" w:hAnsiTheme="majorHAnsi"/>
          <w:lang w:val="bg-BG"/>
        </w:rPr>
        <w:t>ействителен собственик</w:t>
      </w:r>
      <w:r w:rsidRPr="001A12D9">
        <w:rPr>
          <w:rFonts w:asciiTheme="majorHAnsi" w:hAnsiTheme="majorHAnsi"/>
          <w:lang w:val="bg-BG"/>
        </w:rPr>
        <w:t xml:space="preserve">* </w:t>
      </w:r>
      <w:r w:rsidR="000A5186" w:rsidRPr="001A12D9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1A12D9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1A12D9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1A12D9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1A12D9">
        <w:rPr>
          <w:rFonts w:asciiTheme="majorHAnsi" w:hAnsiTheme="majorHAnsi"/>
          <w:lang w:val="bg-BG"/>
        </w:rPr>
        <w:t>от Правилника за неговото прилагане,</w:t>
      </w:r>
      <w:r w:rsidRPr="001A12D9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165726">
        <w:tc>
          <w:tcPr>
            <w:tcW w:w="390" w:type="dxa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7619" w:type="dxa"/>
            <w:gridSpan w:val="6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2374" w:type="dxa"/>
            <w:gridSpan w:val="3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1808" w:type="dxa"/>
            <w:gridSpan w:val="2"/>
            <w:vAlign w:val="bottom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1A12D9" w:rsidTr="00165726">
        <w:tc>
          <w:tcPr>
            <w:tcW w:w="3934" w:type="dxa"/>
            <w:gridSpan w:val="4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634EE4">
        <w:tc>
          <w:tcPr>
            <w:tcW w:w="390" w:type="dxa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7619" w:type="dxa"/>
            <w:gridSpan w:val="6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374" w:type="dxa"/>
            <w:gridSpan w:val="3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1808" w:type="dxa"/>
            <w:gridSpan w:val="2"/>
            <w:vAlign w:val="bottom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1A12D9" w:rsidTr="00634EE4">
        <w:tc>
          <w:tcPr>
            <w:tcW w:w="3934" w:type="dxa"/>
            <w:gridSpan w:val="4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1A12D9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A12D9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0D0E" w:rsidP="00A628E3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EF620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Pr="00961F76" w:rsidRDefault="00FE795C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на</w:t>
      </w:r>
      <w:r w:rsidRPr="001A12D9">
        <w:rPr>
          <w:lang w:val="bg-BG"/>
        </w:rPr>
        <w:t xml:space="preserve"> обществена поръчка с предмет</w:t>
      </w:r>
      <w:r w:rsidR="00FF3DE0" w:rsidRPr="001A12D9">
        <w:rPr>
          <w:lang w:val="bg-BG"/>
        </w:rPr>
        <w:t>:</w:t>
      </w:r>
      <w:r w:rsidR="00FF3DE0" w:rsidRPr="001A12D9"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1A281F" w:rsidRPr="001A281F" w:rsidRDefault="001A281F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:rsidR="00D80F13" w:rsidRPr="001A12D9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1A12D9">
        <w:tc>
          <w:tcPr>
            <w:tcW w:w="1242" w:type="dxa"/>
          </w:tcPr>
          <w:p w:rsidR="006F77AB" w:rsidRPr="001A12D9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Участник</w:t>
            </w:r>
            <w:r w:rsidR="006F77AB" w:rsidRPr="001A12D9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1A12D9">
        <w:tc>
          <w:tcPr>
            <w:tcW w:w="12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A12D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107BB4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2.</w:t>
            </w:r>
            <w:r w:rsidR="006F77AB" w:rsidRPr="001A12D9">
              <w:rPr>
                <w:rFonts w:asciiTheme="majorHAnsi" w:hAnsiTheme="majorHAnsi"/>
                <w:lang w:val="bg-BG"/>
              </w:rPr>
              <w:t>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A12D9">
        <w:tc>
          <w:tcPr>
            <w:tcW w:w="8188" w:type="dxa"/>
            <w:gridSpan w:val="10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77556E" w:rsidRDefault="006F77AB" w:rsidP="0077556E">
            <w:pPr>
              <w:ind w:right="-1"/>
              <w:rPr>
                <w:rFonts w:asciiTheme="majorHAnsi" w:hAnsiTheme="majorHAnsi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 сто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A12D9">
        <w:tc>
          <w:tcPr>
            <w:tcW w:w="9966" w:type="dxa"/>
            <w:gridSpan w:val="13"/>
          </w:tcPr>
          <w:p w:rsidR="006F77AB" w:rsidRPr="001A12D9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A12D9">
              <w:rPr>
                <w:rFonts w:asciiTheme="majorHAnsi" w:hAnsiTheme="majorHAnsi"/>
                <w:lang w:val="bg-BG"/>
              </w:rPr>
              <w:t>обстоятелства</w:t>
            </w:r>
            <w:r w:rsidRPr="001A12D9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961F76" w:rsidRPr="00961F76" w:rsidRDefault="00FE795C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>:</w:t>
      </w:r>
      <w:r w:rsidR="00FF3DE0" w:rsidRPr="001A12D9">
        <w:t xml:space="preserve"> </w:t>
      </w:r>
      <w:r w:rsidR="00961F76" w:rsidRPr="00961F7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>И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AB4A18" w:rsidRPr="001A12D9" w:rsidRDefault="00AB4A18" w:rsidP="00961F76">
      <w:pPr>
        <w:spacing w:before="120" w:after="120"/>
        <w:jc w:val="both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107BB4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4. Във връзка с изискванията на възложителя към подизпълнителите за участие в </w:t>
            </w:r>
            <w:r w:rsidR="00107BB4">
              <w:rPr>
                <w:rFonts w:asciiTheme="majorHAnsi" w:hAnsiTheme="majorHAnsi"/>
                <w:lang w:val="bg-BG"/>
              </w:rPr>
              <w:t xml:space="preserve">обществената поръчка </w:t>
            </w:r>
            <w:r w:rsidRPr="001A12D9">
              <w:rPr>
                <w:rFonts w:asciiTheme="majorHAnsi" w:hAnsiTheme="majorHAnsi"/>
                <w:lang w:val="bg-BG"/>
              </w:rPr>
              <w:t xml:space="preserve">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lastRenderedPageBreak/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1A12D9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AB4A18" w:rsidRPr="001A12D9" w:rsidTr="00EF0D0E">
        <w:tc>
          <w:tcPr>
            <w:tcW w:w="9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>г.</w:t>
            </w:r>
          </w:p>
        </w:tc>
        <w:tc>
          <w:tcPr>
            <w:tcW w:w="26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EF0D0E">
        <w:tc>
          <w:tcPr>
            <w:tcW w:w="9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EF0D0E">
        <w:tc>
          <w:tcPr>
            <w:tcW w:w="9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EF0D0E">
        <w:tc>
          <w:tcPr>
            <w:tcW w:w="9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68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5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1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6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1A12D9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1A12D9">
        <w:rPr>
          <w:rFonts w:asciiTheme="majorHAnsi" w:hAnsiTheme="majorHAnsi"/>
          <w:noProof/>
          <w:lang w:val="bg-BG"/>
        </w:rPr>
        <w:br w:type="page"/>
      </w: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1A12D9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2A375B">
        <w:tc>
          <w:tcPr>
            <w:tcW w:w="2067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2067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2A375B">
        <w:tc>
          <w:tcPr>
            <w:tcW w:w="1809" w:type="dxa"/>
            <w:gridSpan w:val="2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2A375B">
        <w:tc>
          <w:tcPr>
            <w:tcW w:w="1809" w:type="dxa"/>
            <w:gridSpan w:val="2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2A375B">
        <w:tc>
          <w:tcPr>
            <w:tcW w:w="412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412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Default="0098394A" w:rsidP="00961F76">
      <w:pPr>
        <w:pStyle w:val="4"/>
        <w:spacing w:before="0"/>
        <w:ind w:firstLine="720"/>
        <w:jc w:val="center"/>
        <w:rPr>
          <w:rFonts w:eastAsia="Times New Roman" w:cs="Times New Roman"/>
          <w:bCs w:val="0"/>
          <w:i w:val="0"/>
          <w:iCs w:val="0"/>
          <w:color w:val="auto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="003E4DDF"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>:</w:t>
      </w:r>
      <w:r w:rsidR="00F9108D" w:rsidRPr="001A12D9"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961F76" w:rsidRPr="00961F76" w:rsidRDefault="00961F76" w:rsidP="00961F76">
      <w:pPr>
        <w:rPr>
          <w:lang w:eastAsia="bg-BG"/>
        </w:rPr>
      </w:pPr>
    </w:p>
    <w:p w:rsidR="00C30988" w:rsidRPr="001A12D9" w:rsidRDefault="00C30988" w:rsidP="00961F76">
      <w:pPr>
        <w:spacing w:before="120" w:after="120"/>
        <w:jc w:val="both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98394A" w:rsidRPr="001A12D9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2C5A5A" w:rsidRDefault="002C5A5A" w:rsidP="002C5A5A">
      <w:pPr>
        <w:rPr>
          <w:lang w:eastAsia="bg-BG"/>
        </w:rPr>
      </w:pPr>
    </w:p>
    <w:p w:rsidR="002C5A5A" w:rsidRPr="002C5A5A" w:rsidRDefault="002C5A5A" w:rsidP="002C5A5A">
      <w:pPr>
        <w:rPr>
          <w:lang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961F76" w:rsidRPr="00961F76" w:rsidRDefault="00FE795C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Pr="001A12D9">
        <w:rPr>
          <w:lang w:val="bg-BG"/>
        </w:rPr>
        <w:t>а обществена поръчка с предмет</w:t>
      </w:r>
      <w:r w:rsidR="00FF3DE0" w:rsidRPr="001A12D9">
        <w:rPr>
          <w:lang w:val="bg-BG"/>
        </w:rPr>
        <w:t>:</w:t>
      </w:r>
      <w:r w:rsidR="001A281F" w:rsidRPr="001A281F"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961F76" w:rsidRDefault="00961F76" w:rsidP="00961F76">
      <w:pPr>
        <w:spacing w:before="120" w:after="120"/>
        <w:jc w:val="both"/>
        <w:rPr>
          <w:rFonts w:asciiTheme="majorHAnsi" w:hAnsiTheme="majorHAnsi"/>
          <w:b/>
          <w:bCs/>
          <w:lang w:eastAsia="bg-BG"/>
        </w:rPr>
      </w:pPr>
    </w:p>
    <w:p w:rsidR="006F77AB" w:rsidRDefault="006F77AB" w:rsidP="00961F76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026951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68"/>
        <w:gridCol w:w="954"/>
        <w:gridCol w:w="2613"/>
        <w:gridCol w:w="1846"/>
        <w:gridCol w:w="2859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EF0D0E" w:rsidP="001A12D9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AB4A18" w:rsidRPr="001A12D9">
              <w:rPr>
                <w:rFonts w:asciiTheme="majorHAnsi" w:hAnsiTheme="majorHAnsi"/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EF0D0E" w:rsidP="00A628E3">
      <w:pPr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br w:type="column"/>
      </w: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1A12D9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>
        <w:rPr>
          <w:rFonts w:asciiTheme="majorHAnsi" w:hAnsiTheme="majorHAnsi"/>
          <w:b/>
          <w:i/>
          <w:iCs/>
          <w:noProof/>
        </w:rPr>
        <w:t>0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61F76" w:rsidRPr="00961F76" w:rsidRDefault="00FE795C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lang w:val="bg-BG"/>
        </w:rPr>
        <w:t xml:space="preserve">в съответствие с изискванията за възлагане </w:t>
      </w:r>
      <w:r w:rsidR="001F0763" w:rsidRPr="001A12D9">
        <w:rPr>
          <w:lang w:val="bg-BG"/>
        </w:rPr>
        <w:t>н</w:t>
      </w:r>
      <w:r w:rsidRPr="001A12D9">
        <w:rPr>
          <w:lang w:val="bg-BG"/>
        </w:rPr>
        <w:t>а обществена поръчка с предмет</w:t>
      </w:r>
      <w:r w:rsidR="00BA62D6" w:rsidRPr="001A12D9">
        <w:rPr>
          <w:lang w:val="bg-BG"/>
        </w:rPr>
        <w:t xml:space="preserve">: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961F76" w:rsidRDefault="00961F76" w:rsidP="00961F76">
      <w:pPr>
        <w:spacing w:before="120" w:after="120"/>
        <w:jc w:val="both"/>
        <w:rPr>
          <w:rFonts w:asciiTheme="majorHAnsi" w:hAnsiTheme="majorHAnsi"/>
          <w:b/>
          <w:bCs/>
        </w:rPr>
      </w:pPr>
    </w:p>
    <w:p w:rsidR="006F77AB" w:rsidRPr="001A12D9" w:rsidRDefault="006F77AB" w:rsidP="00961F76">
      <w:pPr>
        <w:spacing w:before="120" w:after="120"/>
        <w:jc w:val="both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114"/>
        <w:gridCol w:w="567"/>
        <w:gridCol w:w="1276"/>
        <w:gridCol w:w="1984"/>
        <w:gridCol w:w="1987"/>
        <w:gridCol w:w="2912"/>
      </w:tblGrid>
      <w:tr w:rsidR="001F0763" w:rsidRPr="001A12D9" w:rsidTr="00EF0D0E">
        <w:tc>
          <w:tcPr>
            <w:tcW w:w="957" w:type="dxa"/>
            <w:gridSpan w:val="2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76" w:type="dxa"/>
          </w:tcPr>
          <w:p w:rsidR="006F77AB" w:rsidRPr="001A12D9" w:rsidRDefault="00EF0D0E" w:rsidP="00A628E3">
            <w:pPr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2018</w:t>
            </w:r>
            <w:r w:rsidR="006F77AB" w:rsidRPr="001A12D9">
              <w:rPr>
                <w:rFonts w:asciiTheme="majorHAnsi" w:hAnsiTheme="majorHAnsi"/>
                <w:b/>
                <w:bCs/>
                <w:lang w:val="bg-BG"/>
              </w:rPr>
              <w:t>г.</w:t>
            </w:r>
          </w:p>
        </w:tc>
        <w:tc>
          <w:tcPr>
            <w:tcW w:w="198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bookmarkStart w:id="18" w:name="_GoBack"/>
            <w:bookmarkEnd w:id="18"/>
          </w:p>
        </w:tc>
        <w:tc>
          <w:tcPr>
            <w:tcW w:w="1987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EF0D0E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76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7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EF0D0E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1" w:type="dxa"/>
            <w:gridSpan w:val="2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76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7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 w:rsidTr="00EF0D0E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1" w:type="dxa"/>
            <w:gridSpan w:val="2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76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7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19" w:name="_Образец_№_14."/>
      <w:bookmarkStart w:id="20" w:name="_Toc443984869"/>
      <w:bookmarkEnd w:id="19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0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2C5A5A" w:rsidRDefault="002C5A5A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bookmarkStart w:id="21" w:name="bookmark0"/>
    </w:p>
    <w:p w:rsidR="00BA62D6" w:rsidRPr="001A12D9" w:rsidRDefault="00BA62D6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1"/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1A12D9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2" w:name="_Toc329089988"/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2"/>
    </w:p>
    <w:p w:rsidR="009A4500" w:rsidRPr="009A4500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</w:t>
      </w:r>
      <w:r w:rsidR="007B67C0">
        <w:rPr>
          <w:rFonts w:asciiTheme="majorHAnsi" w:hAnsiTheme="majorHAnsi"/>
          <w:lang w:val="bg-BG" w:eastAsia="bg-BG"/>
        </w:rPr>
        <w:t xml:space="preserve">астие, в законоустановения </w:t>
      </w:r>
      <w:r w:rsidRPr="001A12D9">
        <w:rPr>
          <w:rFonts w:asciiTheme="majorHAnsi" w:hAnsiTheme="majorHAnsi"/>
          <w:lang w:val="bg-BG" w:eastAsia="bg-BG"/>
        </w:rPr>
        <w:t>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настоящото представяме нашето предложение за изпълнение на обекта на обществената поръчка по обявената от Вас </w:t>
      </w:r>
      <w:r w:rsidR="00B6173E">
        <w:rPr>
          <w:rFonts w:asciiTheme="majorHAnsi" w:hAnsiTheme="majorHAnsi"/>
          <w:lang w:val="ru-RU"/>
        </w:rPr>
        <w:t>обществена поръчка</w:t>
      </w:r>
      <w:r w:rsidR="00CD2476" w:rsidRPr="00CD2476">
        <w:rPr>
          <w:rFonts w:asciiTheme="majorHAnsi" w:hAnsiTheme="majorHAnsi"/>
          <w:lang w:val="ru-RU"/>
        </w:rPr>
        <w:t xml:space="preserve"> с горепосочения предмет.</w:t>
      </w:r>
    </w:p>
    <w:p w:rsidR="00970C53" w:rsidRPr="00970C53" w:rsidRDefault="00970C53" w:rsidP="00970C53">
      <w:pPr>
        <w:tabs>
          <w:tab w:val="left" w:pos="426"/>
        </w:tabs>
        <w:ind w:firstLine="709"/>
        <w:jc w:val="both"/>
        <w:rPr>
          <w:rFonts w:asciiTheme="majorHAnsi" w:eastAsia="Arial Unicode MS" w:hAnsiTheme="majorHAnsi"/>
          <w:b/>
          <w:bCs/>
          <w:color w:val="000000"/>
          <w:lang w:val="bg-BG" w:eastAsia="bg-BG" w:bidi="bg-BG"/>
        </w:rPr>
      </w:pPr>
      <w:r w:rsidRPr="00970C53">
        <w:rPr>
          <w:rFonts w:asciiTheme="majorHAnsi" w:eastAsia="Arial Unicode MS" w:hAnsiTheme="majorHAnsi"/>
          <w:b/>
          <w:bCs/>
          <w:color w:val="000000"/>
          <w:lang w:val="bg-BG" w:eastAsia="bg-BG" w:bidi="bg-BG"/>
        </w:rPr>
        <w:t>Важно:</w:t>
      </w:r>
    </w:p>
    <w:p w:rsidR="00970C53" w:rsidRPr="00970C53" w:rsidRDefault="00970C53" w:rsidP="00970C53">
      <w:pPr>
        <w:tabs>
          <w:tab w:val="left" w:pos="426"/>
        </w:tabs>
        <w:ind w:firstLine="709"/>
        <w:jc w:val="both"/>
        <w:rPr>
          <w:rFonts w:asciiTheme="majorHAnsi" w:eastAsia="Arial Unicode MS" w:hAnsiTheme="majorHAnsi"/>
          <w:bCs/>
          <w:color w:val="000000"/>
          <w:lang w:val="bg-BG" w:eastAsia="bg-BG" w:bidi="bg-BG"/>
        </w:rPr>
      </w:pPr>
      <w:r w:rsidRPr="00970C53">
        <w:rPr>
          <w:rFonts w:asciiTheme="majorHAnsi" w:eastAsia="Arial Unicode MS" w:hAnsiTheme="majorHAnsi"/>
          <w:bCs/>
          <w:color w:val="000000"/>
          <w:lang w:val="bg-BG" w:eastAsia="bg-BG" w:bidi="bg-BG"/>
        </w:rPr>
        <w:t xml:space="preserve">Участниците следва да предложат </w:t>
      </w:r>
      <w:r w:rsidRPr="00970C53">
        <w:rPr>
          <w:rFonts w:asciiTheme="majorHAnsi" w:eastAsia="Arial Unicode MS" w:hAnsiTheme="majorHAnsi"/>
          <w:b/>
          <w:bCs/>
          <w:color w:val="000000"/>
          <w:lang w:val="bg-BG" w:eastAsia="bg-BG" w:bidi="bg-BG"/>
        </w:rPr>
        <w:t>Срок за изпълнение на поръчката в календарни дни</w:t>
      </w:r>
      <w:r>
        <w:rPr>
          <w:rFonts w:asciiTheme="majorHAnsi" w:eastAsia="Arial Unicode MS" w:hAnsiTheme="majorHAnsi"/>
          <w:bCs/>
          <w:color w:val="000000"/>
          <w:lang w:val="bg-BG" w:eastAsia="bg-BG" w:bidi="bg-BG"/>
        </w:rPr>
        <w:t>…….</w:t>
      </w:r>
      <w:r w:rsidRPr="00970C53">
        <w:rPr>
          <w:rFonts w:asciiTheme="majorHAnsi" w:eastAsia="Arial Unicode MS" w:hAnsiTheme="majorHAnsi"/>
          <w:bCs/>
          <w:color w:val="000000"/>
          <w:lang w:val="bg-BG" w:eastAsia="bg-BG" w:bidi="bg-BG"/>
        </w:rPr>
        <w:t xml:space="preserve"> при график напълно съобразен с предложената организация на изпълнението, показващ изпълнението на дейностите по обекта. В графика следва ясно да са посочени поотделно конкретните срокове за изпълнение на отделните дейности на обекта.</w:t>
      </w:r>
    </w:p>
    <w:p w:rsidR="002C5A5A" w:rsidRPr="007B67C0" w:rsidRDefault="00CD2476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2C5A5A">
        <w:rPr>
          <w:rFonts w:asciiTheme="majorHAnsi" w:hAnsiTheme="majorHAnsi"/>
          <w:b/>
          <w:lang w:val="bg-BG"/>
        </w:rPr>
        <w:t>Приложения</w:t>
      </w:r>
      <w:r w:rsidRPr="002C5A5A">
        <w:rPr>
          <w:rFonts w:asciiTheme="majorHAnsi" w:hAnsiTheme="majorHAnsi"/>
          <w:lang w:val="bg-BG"/>
        </w:rPr>
        <w:t>:</w:t>
      </w:r>
      <w:r w:rsidR="00B6173E" w:rsidRPr="002C5A5A">
        <w:rPr>
          <w:rFonts w:asciiTheme="majorHAnsi" w:hAnsiTheme="majorHAnsi"/>
        </w:rPr>
        <w:t xml:space="preserve"> </w:t>
      </w:r>
      <w:r w:rsidR="000B558F" w:rsidRPr="000B558F">
        <w:rPr>
          <w:rFonts w:asciiTheme="majorHAnsi" w:hAnsiTheme="majorHAnsi"/>
        </w:rPr>
        <w:t>Техническо предложение на участника за изпълнение на поръчката</w:t>
      </w:r>
      <w:r w:rsidR="000B558F">
        <w:rPr>
          <w:rFonts w:asciiTheme="majorHAnsi" w:hAnsiTheme="majorHAnsi"/>
          <w:lang w:val="bg-BG"/>
        </w:rPr>
        <w:t>:</w:t>
      </w:r>
      <w:r w:rsidR="007B67C0" w:rsidRPr="007B67C0">
        <w:rPr>
          <w:rFonts w:eastAsia="Arial Unicode MS"/>
          <w:b/>
          <w:bCs/>
          <w:color w:val="000000"/>
          <w:lang w:val="bg-BG" w:eastAsia="bg-BG" w:bidi="bg-BG"/>
        </w:rPr>
        <w:t xml:space="preserve"> </w:t>
      </w:r>
      <w:r w:rsidR="007B67C0" w:rsidRPr="007B67C0">
        <w:rPr>
          <w:rFonts w:asciiTheme="majorHAnsi" w:eastAsia="Arial Unicode MS" w:hAnsiTheme="majorHAnsi"/>
          <w:b/>
          <w:bCs/>
          <w:color w:val="000000"/>
          <w:lang w:val="bg-BG" w:eastAsia="bg-BG" w:bidi="bg-BG"/>
        </w:rPr>
        <w:t xml:space="preserve">Организация за изпълнение на поръчката – </w:t>
      </w:r>
      <w:r w:rsidR="007B67C0" w:rsidRPr="007B67C0">
        <w:rPr>
          <w:rFonts w:asciiTheme="majorHAnsi" w:eastAsia="Arial Unicode MS" w:hAnsiTheme="majorHAnsi"/>
          <w:bCs/>
          <w:color w:val="000000"/>
          <w:lang w:val="bg-BG" w:eastAsia="bg-BG" w:bidi="bg-BG"/>
        </w:rPr>
        <w:t>в техническото си предложение участникът трябва да посочи организацията за изпълнение на строителството съгласно Техническата спецификация.</w:t>
      </w:r>
    </w:p>
    <w:p w:rsidR="00BA62D6" w:rsidRPr="00CD247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bookmarkStart w:id="23" w:name="_Toc329089991"/>
      <w:r w:rsidRPr="00CD2476">
        <w:rPr>
          <w:rFonts w:asciiTheme="majorHAnsi" w:hAnsiTheme="majorHAnsi"/>
          <w:b/>
          <w:bCs/>
          <w:lang w:val="x-none" w:eastAsia="ar-SA"/>
        </w:rPr>
        <w:lastRenderedPageBreak/>
        <w:t>Подпис и печат:</w:t>
      </w:r>
      <w:bookmarkEnd w:id="23"/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Длъжност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CD247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CD247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CD2476">
        <w:rPr>
          <w:rFonts w:asciiTheme="majorHAnsi" w:hAnsiTheme="majorHAnsi"/>
          <w:b/>
          <w:bCs/>
          <w:lang w:val="x-none" w:eastAsia="x-none"/>
        </w:rPr>
        <w:t>Дата,</w:t>
      </w:r>
      <w:r w:rsidRPr="00CD2476">
        <w:rPr>
          <w:rFonts w:asciiTheme="majorHAnsi" w:hAnsiTheme="majorHAnsi"/>
          <w:b/>
          <w:bCs/>
          <w:lang w:val="x-none" w:eastAsia="x-none"/>
        </w:rPr>
        <w:tab/>
        <w:t>20</w:t>
      </w:r>
      <w:r w:rsidRPr="00CD2476">
        <w:rPr>
          <w:rFonts w:asciiTheme="majorHAnsi" w:hAnsiTheme="majorHAnsi"/>
          <w:b/>
          <w:bCs/>
          <w:lang w:val="bg-BG" w:eastAsia="x-none"/>
        </w:rPr>
        <w:t>…..</w:t>
      </w:r>
      <w:r w:rsidRPr="00CD247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CD247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1A12D9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4" w:name="_Образец_№_15."/>
      <w:bookmarkStart w:id="25" w:name="_Образец_№_16."/>
      <w:bookmarkStart w:id="26" w:name="_Toc443984871"/>
      <w:bookmarkEnd w:id="24"/>
      <w:bookmarkEnd w:id="25"/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B6173E">
      <w:pPr>
        <w:pStyle w:val="3"/>
        <w:tabs>
          <w:tab w:val="left" w:pos="1230"/>
        </w:tabs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ab/>
      </w: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961F76" w:rsidRDefault="00961F76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7B67C0" w:rsidRDefault="007B67C0" w:rsidP="007B67C0">
      <w:pPr>
        <w:rPr>
          <w:lang w:val="bg-BG"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6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61F76" w:rsidRPr="00961F76" w:rsidRDefault="00BA62D6" w:rsidP="00961F76">
      <w:pPr>
        <w:pStyle w:val="4"/>
        <w:spacing w:before="0"/>
        <w:ind w:firstLine="720"/>
        <w:jc w:val="center"/>
        <w:rPr>
          <w:rFonts w:eastAsia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1A12D9">
        <w:rPr>
          <w:rFonts w:cs="Times New Roman"/>
        </w:rPr>
        <w:t xml:space="preserve">След запознаване </w:t>
      </w:r>
      <w:r w:rsidR="00E04082">
        <w:rPr>
          <w:rFonts w:cs="Times New Roman"/>
          <w:lang w:val="bg-BG"/>
        </w:rPr>
        <w:t xml:space="preserve">с поканата </w:t>
      </w:r>
      <w:r w:rsidRPr="001A12D9">
        <w:rPr>
          <w:rFonts w:cs="Times New Roman"/>
        </w:rPr>
        <w:t xml:space="preserve">за участие в обществена поръчка по реда на глава двадесет и шеста, чрез </w:t>
      </w:r>
      <w:r w:rsidR="00E04082">
        <w:rPr>
          <w:rFonts w:cs="Times New Roman"/>
          <w:lang w:val="bg-BG"/>
        </w:rPr>
        <w:t>покана до определени лица за възлагане на обществена поръчка</w:t>
      </w:r>
      <w:r w:rsidRPr="001A12D9">
        <w:rPr>
          <w:rFonts w:cs="Times New Roman"/>
        </w:rPr>
        <w:t xml:space="preserve"> с предмет:</w:t>
      </w:r>
      <w:r w:rsidR="00CD2476">
        <w:rPr>
          <w:rFonts w:cs="Times New Roman"/>
        </w:rPr>
        <w:t xml:space="preserve"> </w:t>
      </w:r>
      <w:r w:rsidR="00961F76" w:rsidRPr="00961F76">
        <w:rPr>
          <w:rFonts w:eastAsia="Times New Roman" w:cs="Times New Roman"/>
          <w:bCs w:val="0"/>
          <w:i w:val="0"/>
          <w:iCs w:val="0"/>
          <w:color w:val="auto"/>
          <w:lang w:val="bg-BG" w:eastAsia="bg-BG"/>
        </w:rPr>
        <w:t>Изпълнение на строително - монтажни работи (СМР), по одобрени технически инвестиционни проекти на обект: „Основен ремонт и укрепване на подпорни стени към съоръжение (приемник) за дъждовни води на канал - помпена станция Ялта в УПИ I 5095 - За спортен комплекс, кв. 418, по плана на гр. Русе” – Втори етап: ПОДЕТАП 3 - Участък с дължина 25 м. и ПОДЕТАП 4 - Участък с дължина 22,4 м.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2C5A5A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Обща цена в размер на …………………….лева без ДДС  </w:t>
      </w:r>
      <w:r>
        <w:rPr>
          <w:rFonts w:asciiTheme="majorHAnsi" w:hAnsiTheme="majorHAnsi" w:cs="Times New Roman"/>
          <w:sz w:val="24"/>
          <w:szCs w:val="24"/>
          <w:lang w:val="en-US"/>
        </w:rPr>
        <w:t>{</w:t>
      </w:r>
      <w:r>
        <w:rPr>
          <w:rFonts w:asciiTheme="majorHAnsi" w:hAnsiTheme="majorHAnsi" w:cs="Times New Roman"/>
          <w:sz w:val="24"/>
          <w:szCs w:val="24"/>
        </w:rPr>
        <w:t>словом:………………………</w:t>
      </w:r>
      <w:r>
        <w:rPr>
          <w:rFonts w:asciiTheme="majorHAnsi" w:hAnsiTheme="majorHAnsi" w:cs="Times New Roman"/>
          <w:sz w:val="24"/>
          <w:szCs w:val="24"/>
          <w:lang w:val="en-US"/>
        </w:rPr>
        <w:t>}</w:t>
      </w:r>
    </w:p>
    <w:p w:rsidR="002C5A5A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 xml:space="preserve">Обща цена в размер на …………………….лева </w:t>
      </w:r>
      <w:r>
        <w:rPr>
          <w:rFonts w:asciiTheme="majorHAnsi" w:hAnsiTheme="majorHAnsi" w:cs="Times New Roman"/>
          <w:sz w:val="24"/>
          <w:szCs w:val="24"/>
        </w:rPr>
        <w:t xml:space="preserve">с вкл. </w:t>
      </w:r>
      <w:r w:rsidRPr="002C5A5A">
        <w:rPr>
          <w:rFonts w:asciiTheme="majorHAnsi" w:hAnsiTheme="majorHAnsi" w:cs="Times New Roman"/>
          <w:sz w:val="24"/>
          <w:szCs w:val="24"/>
        </w:rPr>
        <w:t>ДДС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>{</w:t>
      </w:r>
      <w:r>
        <w:rPr>
          <w:rFonts w:asciiTheme="majorHAnsi" w:hAnsiTheme="majorHAnsi" w:cs="Times New Roman"/>
          <w:sz w:val="24"/>
          <w:szCs w:val="24"/>
        </w:rPr>
        <w:t>словом:……………………</w:t>
      </w:r>
      <w:r>
        <w:rPr>
          <w:rFonts w:asciiTheme="majorHAnsi" w:hAnsiTheme="majorHAnsi" w:cs="Times New Roman"/>
          <w:sz w:val="24"/>
          <w:szCs w:val="24"/>
          <w:lang w:val="en-US"/>
        </w:rPr>
        <w:t>}</w:t>
      </w:r>
    </w:p>
    <w:p w:rsidR="002C5A5A" w:rsidRPr="001A12D9" w:rsidRDefault="002C5A5A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>Предлаганата цена включва всички разходи за изпълнението на предмета на поръчката.</w:t>
      </w:r>
    </w:p>
    <w:p w:rsidR="00CD2476" w:rsidRPr="00CD2476" w:rsidRDefault="00CD2476" w:rsidP="002C5A5A">
      <w:pP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bCs/>
          <w:iCs/>
          <w:color w:val="000000"/>
          <w:lang w:val="ru-RU"/>
        </w:rPr>
      </w:pPr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Плащането на </w:t>
      </w:r>
      <w:r w:rsidR="000B558F" w:rsidRPr="00CD2476">
        <w:rPr>
          <w:rFonts w:asciiTheme="majorHAnsi" w:hAnsiTheme="majorHAnsi"/>
          <w:bCs/>
          <w:iCs/>
          <w:color w:val="000000"/>
          <w:lang w:val="ru-RU"/>
        </w:rPr>
        <w:t xml:space="preserve">цената </w:t>
      </w:r>
      <w:r w:rsidRPr="00CD2476">
        <w:rPr>
          <w:rFonts w:asciiTheme="majorHAnsi" w:hAnsiTheme="majorHAnsi"/>
          <w:bCs/>
          <w:iCs/>
          <w:color w:val="000000"/>
          <w:lang w:val="ru-RU"/>
        </w:rPr>
        <w:t>за изпълнение на договора се извършва при условията на договора за възлагане на обществена поръчка.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7B67C0" w:rsidRPr="007B67C0" w:rsidRDefault="007B67C0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B67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Приложения: </w:t>
      </w:r>
      <w:r w:rsidRPr="007B6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Количествено-стойностна сметка за видовете СМР.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EB77DD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</w:p>
    <w:sectPr w:rsidR="00EB77DD" w:rsidRPr="001A12D9" w:rsidSect="00306B2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4D" w:rsidRDefault="00EB334D" w:rsidP="00DB3A7A">
      <w:r>
        <w:separator/>
      </w:r>
    </w:p>
  </w:endnote>
  <w:endnote w:type="continuationSeparator" w:id="0">
    <w:p w:rsidR="00EB334D" w:rsidRDefault="00EB334D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51" w:rsidRPr="004577ED" w:rsidRDefault="00026951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EF0D0E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026951" w:rsidRPr="00495DDF" w:rsidRDefault="0002695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4D" w:rsidRDefault="00EB334D" w:rsidP="00DB3A7A">
      <w:r>
        <w:separator/>
      </w:r>
    </w:p>
  </w:footnote>
  <w:footnote w:type="continuationSeparator" w:id="0">
    <w:p w:rsidR="00EB334D" w:rsidRDefault="00EB334D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51" w:rsidRDefault="00026951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742B23BE" wp14:editId="36071CAC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026951" w:rsidRPr="00FF3DE0" w:rsidRDefault="00026951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026951" w:rsidRPr="00362B95" w:rsidRDefault="00026951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51" w:rsidRPr="00117079" w:rsidRDefault="00026951" w:rsidP="00117079">
    <w:pPr>
      <w:tabs>
        <w:tab w:val="left" w:pos="4320"/>
      </w:tabs>
      <w:rPr>
        <w:sz w:val="8"/>
        <w:szCs w:val="8"/>
        <w:lang w:val="bg-BG"/>
      </w:rPr>
    </w:pPr>
  </w:p>
  <w:p w:rsidR="00026951" w:rsidRPr="00E21871" w:rsidRDefault="00026951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9167316"/>
    <w:multiLevelType w:val="hybridMultilevel"/>
    <w:tmpl w:val="E3BA142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569FB"/>
    <w:multiLevelType w:val="hybridMultilevel"/>
    <w:tmpl w:val="24008D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6"/>
  </w:num>
  <w:num w:numId="11">
    <w:abstractNumId w:val="31"/>
  </w:num>
  <w:num w:numId="12">
    <w:abstractNumId w:val="24"/>
  </w:num>
  <w:num w:numId="13">
    <w:abstractNumId w:val="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6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8"/>
  </w:num>
  <w:num w:numId="27">
    <w:abstractNumId w:val="35"/>
  </w:num>
  <w:num w:numId="28">
    <w:abstractNumId w:val="19"/>
  </w:num>
  <w:num w:numId="29">
    <w:abstractNumId w:val="29"/>
  </w:num>
  <w:num w:numId="30">
    <w:abstractNumId w:val="30"/>
  </w:num>
  <w:num w:numId="31">
    <w:abstractNumId w:val="32"/>
  </w:num>
  <w:num w:numId="32">
    <w:abstractNumId w:val="34"/>
  </w:num>
  <w:num w:numId="33">
    <w:abstractNumId w:val="6"/>
  </w:num>
  <w:num w:numId="34">
    <w:abstractNumId w:val="18"/>
  </w:num>
  <w:num w:numId="35">
    <w:abstractNumId w:val="5"/>
  </w:num>
  <w:num w:numId="36">
    <w:abstractNumId w:val="33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558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7BB4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1A9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C5A5A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8CF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04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D7F30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252"/>
    <w:rsid w:val="00765EE0"/>
    <w:rsid w:val="00766003"/>
    <w:rsid w:val="00767188"/>
    <w:rsid w:val="00770F7C"/>
    <w:rsid w:val="0077406A"/>
    <w:rsid w:val="0077556E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B67C0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77BA0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5BFA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60AF2"/>
    <w:rsid w:val="009616F0"/>
    <w:rsid w:val="00961F76"/>
    <w:rsid w:val="00964E69"/>
    <w:rsid w:val="009652D7"/>
    <w:rsid w:val="0096576E"/>
    <w:rsid w:val="00965967"/>
    <w:rsid w:val="00966233"/>
    <w:rsid w:val="009674B1"/>
    <w:rsid w:val="00970B76"/>
    <w:rsid w:val="00970C53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77AF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01C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082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3F95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57E1D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6A76"/>
    <w:rsid w:val="00E97B55"/>
    <w:rsid w:val="00EA1311"/>
    <w:rsid w:val="00EA4EDA"/>
    <w:rsid w:val="00EA7723"/>
    <w:rsid w:val="00EA7870"/>
    <w:rsid w:val="00EB2115"/>
    <w:rsid w:val="00EB2742"/>
    <w:rsid w:val="00EB2830"/>
    <w:rsid w:val="00EB334D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0D0E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0AD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5CF39"/>
  <w15:docId w15:val="{EF752113-DA43-4DE0-AA3C-DD586DBF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8E5A-1B4A-4F7D-AE84-2AFE9EA4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3490</Words>
  <Characters>19896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P-Stoyanova</cp:lastModifiedBy>
  <cp:revision>36</cp:revision>
  <cp:lastPrinted>2016-12-22T08:50:00Z</cp:lastPrinted>
  <dcterms:created xsi:type="dcterms:W3CDTF">2016-09-13T09:56:00Z</dcterms:created>
  <dcterms:modified xsi:type="dcterms:W3CDTF">2018-01-23T07:53:00Z</dcterms:modified>
</cp:coreProperties>
</file>